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36BF7" w14:textId="77777777" w:rsidR="001553A1" w:rsidRPr="002B779C" w:rsidRDefault="001553A1" w:rsidP="001553A1">
      <w:pPr>
        <w:pStyle w:val="a7"/>
        <w:ind w:left="426"/>
        <w:jc w:val="right"/>
        <w:rPr>
          <w:rFonts w:ascii="Times New Roman" w:hAnsi="Times New Roman"/>
          <w:sz w:val="28"/>
          <w:szCs w:val="28"/>
        </w:rPr>
      </w:pPr>
      <w:r w:rsidRPr="002B779C">
        <w:rPr>
          <w:rFonts w:ascii="Times New Roman" w:hAnsi="Times New Roman"/>
          <w:sz w:val="28"/>
          <w:szCs w:val="28"/>
        </w:rPr>
        <w:t xml:space="preserve">Приложение </w:t>
      </w:r>
    </w:p>
    <w:p w14:paraId="1BF1D5E6" w14:textId="77777777" w:rsidR="001553A1" w:rsidRPr="002B779C" w:rsidRDefault="001553A1" w:rsidP="001553A1">
      <w:pPr>
        <w:pStyle w:val="a7"/>
        <w:ind w:left="426"/>
        <w:jc w:val="right"/>
        <w:rPr>
          <w:rFonts w:ascii="Times New Roman" w:hAnsi="Times New Roman"/>
          <w:sz w:val="28"/>
          <w:szCs w:val="28"/>
        </w:rPr>
      </w:pPr>
      <w:r w:rsidRPr="002B779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</w:p>
    <w:p w14:paraId="27A79300" w14:textId="77777777" w:rsidR="001553A1" w:rsidRPr="002B779C" w:rsidRDefault="001553A1" w:rsidP="001553A1">
      <w:pPr>
        <w:pStyle w:val="a7"/>
        <w:ind w:left="426"/>
        <w:jc w:val="right"/>
        <w:rPr>
          <w:rFonts w:ascii="Times New Roman" w:hAnsi="Times New Roman"/>
          <w:sz w:val="28"/>
          <w:szCs w:val="28"/>
        </w:rPr>
      </w:pPr>
      <w:r w:rsidRPr="002B779C">
        <w:rPr>
          <w:rFonts w:ascii="Times New Roman" w:hAnsi="Times New Roman"/>
          <w:sz w:val="28"/>
          <w:szCs w:val="28"/>
        </w:rPr>
        <w:t>Администрации города Твери</w:t>
      </w:r>
    </w:p>
    <w:p w14:paraId="62BF348D" w14:textId="71F653DD" w:rsidR="001553A1" w:rsidRDefault="001553A1" w:rsidP="001553A1">
      <w:pPr>
        <w:pStyle w:val="a7"/>
        <w:ind w:left="426"/>
        <w:jc w:val="right"/>
        <w:rPr>
          <w:rFonts w:ascii="Times New Roman" w:hAnsi="Times New Roman"/>
          <w:sz w:val="28"/>
          <w:szCs w:val="28"/>
        </w:rPr>
      </w:pPr>
      <w:r w:rsidRPr="002B779C">
        <w:rPr>
          <w:rFonts w:ascii="Times New Roman" w:hAnsi="Times New Roman"/>
          <w:sz w:val="28"/>
          <w:szCs w:val="28"/>
        </w:rPr>
        <w:t>«</w:t>
      </w:r>
      <w:r w:rsidR="00DD0088">
        <w:rPr>
          <w:rFonts w:ascii="Times New Roman" w:hAnsi="Times New Roman"/>
          <w:sz w:val="28"/>
          <w:szCs w:val="28"/>
        </w:rPr>
        <w:t>6</w:t>
      </w:r>
      <w:r w:rsidRPr="002B779C">
        <w:rPr>
          <w:rFonts w:ascii="Times New Roman" w:hAnsi="Times New Roman"/>
          <w:sz w:val="28"/>
          <w:szCs w:val="28"/>
        </w:rPr>
        <w:t>»</w:t>
      </w:r>
      <w:r w:rsidR="00DD0088">
        <w:rPr>
          <w:rFonts w:ascii="Times New Roman" w:hAnsi="Times New Roman"/>
          <w:sz w:val="28"/>
          <w:szCs w:val="28"/>
        </w:rPr>
        <w:t xml:space="preserve"> февраля </w:t>
      </w:r>
      <w:r w:rsidRPr="002B779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2B779C">
        <w:rPr>
          <w:rFonts w:ascii="Times New Roman" w:hAnsi="Times New Roman"/>
          <w:sz w:val="28"/>
          <w:szCs w:val="28"/>
        </w:rPr>
        <w:t xml:space="preserve"> года №</w:t>
      </w:r>
      <w:r w:rsidR="00DD0088">
        <w:rPr>
          <w:rFonts w:ascii="Times New Roman" w:hAnsi="Times New Roman"/>
          <w:sz w:val="28"/>
          <w:szCs w:val="28"/>
        </w:rPr>
        <w:t xml:space="preserve"> 74</w:t>
      </w:r>
      <w:bookmarkStart w:id="0" w:name="_GoBack"/>
      <w:bookmarkEnd w:id="0"/>
    </w:p>
    <w:p w14:paraId="7F2A5A9C" w14:textId="77777777" w:rsidR="001553A1" w:rsidRPr="008C3A96" w:rsidRDefault="001553A1" w:rsidP="001553A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C3A96">
        <w:rPr>
          <w:rFonts w:ascii="Times New Roman" w:hAnsi="Times New Roman" w:cs="Times New Roman"/>
          <w:sz w:val="28"/>
          <w:szCs w:val="28"/>
        </w:rPr>
        <w:t>Приложение</w:t>
      </w:r>
    </w:p>
    <w:p w14:paraId="16E3168C" w14:textId="77777777" w:rsidR="001553A1" w:rsidRPr="008C3A96" w:rsidRDefault="001553A1" w:rsidP="001553A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>к Положению о порядке и условиях оплаты</w:t>
      </w:r>
    </w:p>
    <w:p w14:paraId="20E4C6B6" w14:textId="77777777" w:rsidR="001553A1" w:rsidRPr="008C3A96" w:rsidRDefault="001553A1" w:rsidP="001553A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>труда в муниципальных казенных учреждениях</w:t>
      </w:r>
    </w:p>
    <w:p w14:paraId="03A80365" w14:textId="77777777" w:rsidR="001553A1" w:rsidRPr="008C3A96" w:rsidRDefault="001553A1" w:rsidP="001553A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>сферы административно-хозяйственного</w:t>
      </w:r>
    </w:p>
    <w:p w14:paraId="117023AF" w14:textId="77777777" w:rsidR="00063600" w:rsidRDefault="001553A1" w:rsidP="001553A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>обеспечения и обслуживания</w:t>
      </w:r>
      <w:r w:rsidR="00063600">
        <w:rPr>
          <w:rFonts w:ascii="Times New Roman" w:hAnsi="Times New Roman" w:cs="Times New Roman"/>
          <w:sz w:val="28"/>
          <w:szCs w:val="28"/>
        </w:rPr>
        <w:t xml:space="preserve"> служебной</w:t>
      </w:r>
    </w:p>
    <w:p w14:paraId="5F96F3E9" w14:textId="595FC014" w:rsidR="001553A1" w:rsidRPr="008C3A96" w:rsidRDefault="00063600" w:rsidP="001553A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</w:t>
      </w:r>
    </w:p>
    <w:p w14:paraId="3D1810A7" w14:textId="77777777" w:rsidR="001553A1" w:rsidRPr="008C3A96" w:rsidRDefault="001553A1" w:rsidP="001553A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F43BCCB" w14:textId="77777777" w:rsidR="001553A1" w:rsidRPr="008C3A96" w:rsidRDefault="001553A1" w:rsidP="001553A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2"/>
      <w:bookmarkEnd w:id="1"/>
      <w:r w:rsidRPr="008C3A96">
        <w:rPr>
          <w:rFonts w:ascii="Times New Roman" w:hAnsi="Times New Roman" w:cs="Times New Roman"/>
          <w:sz w:val="28"/>
          <w:szCs w:val="28"/>
        </w:rPr>
        <w:t>Перечень</w:t>
      </w:r>
    </w:p>
    <w:p w14:paraId="44AEA7B0" w14:textId="77777777" w:rsidR="001553A1" w:rsidRPr="008C3A96" w:rsidRDefault="001553A1" w:rsidP="001553A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>показателей для установления поощрительных выплат работникам</w:t>
      </w:r>
    </w:p>
    <w:p w14:paraId="7B63F302" w14:textId="77777777" w:rsidR="001553A1" w:rsidRPr="008C3A96" w:rsidRDefault="001553A1" w:rsidP="001553A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>муниципальных казенных учреждений сферы</w:t>
      </w:r>
    </w:p>
    <w:p w14:paraId="446E9F65" w14:textId="77777777" w:rsidR="001553A1" w:rsidRPr="008C3A96" w:rsidRDefault="001553A1" w:rsidP="001553A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>административно-хозяйственного обеспечения и обслуживания</w:t>
      </w:r>
    </w:p>
    <w:p w14:paraId="62E5AF58" w14:textId="77777777" w:rsidR="001553A1" w:rsidRPr="008C3A96" w:rsidRDefault="001553A1" w:rsidP="001553A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>служебной деятельности органов местного самоуправления</w:t>
      </w:r>
    </w:p>
    <w:p w14:paraId="2084B204" w14:textId="77777777" w:rsidR="001553A1" w:rsidRPr="008C3A96" w:rsidRDefault="001553A1" w:rsidP="001553A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DADFE46" w14:textId="77777777" w:rsidR="001553A1" w:rsidRPr="008C3A96" w:rsidRDefault="001553A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>1.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 (далее - учреждения) устанавливаются следующие показатели для установления поощрительных выплат для всех работников учреждений:</w:t>
      </w:r>
    </w:p>
    <w:p w14:paraId="37008D76" w14:textId="61FF3AE7" w:rsidR="001553A1" w:rsidRPr="008C3A96" w:rsidRDefault="001553A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>1.1.</w:t>
      </w:r>
      <w:r w:rsidR="00750509">
        <w:rPr>
          <w:rFonts w:ascii="Times New Roman" w:hAnsi="Times New Roman" w:cs="Times New Roman"/>
          <w:sz w:val="28"/>
          <w:szCs w:val="28"/>
        </w:rPr>
        <w:t xml:space="preserve"> Н</w:t>
      </w:r>
      <w:r w:rsidRPr="008C3A96">
        <w:rPr>
          <w:rFonts w:ascii="Times New Roman" w:hAnsi="Times New Roman" w:cs="Times New Roman"/>
          <w:sz w:val="28"/>
          <w:szCs w:val="28"/>
        </w:rPr>
        <w:t>адлежащее</w:t>
      </w:r>
      <w:r w:rsidR="00750509">
        <w:rPr>
          <w:rFonts w:ascii="Times New Roman" w:hAnsi="Times New Roman" w:cs="Times New Roman"/>
          <w:sz w:val="28"/>
          <w:szCs w:val="28"/>
        </w:rPr>
        <w:t xml:space="preserve"> </w:t>
      </w:r>
      <w:r w:rsidRPr="008C3A96">
        <w:rPr>
          <w:rFonts w:ascii="Times New Roman" w:hAnsi="Times New Roman" w:cs="Times New Roman"/>
          <w:sz w:val="28"/>
          <w:szCs w:val="28"/>
        </w:rPr>
        <w:t xml:space="preserve"> </w:t>
      </w:r>
      <w:r w:rsidR="00750509">
        <w:rPr>
          <w:rFonts w:ascii="Times New Roman" w:hAnsi="Times New Roman" w:cs="Times New Roman"/>
          <w:sz w:val="28"/>
          <w:szCs w:val="28"/>
        </w:rPr>
        <w:t xml:space="preserve"> </w:t>
      </w:r>
      <w:r w:rsidRPr="008C3A96">
        <w:rPr>
          <w:rFonts w:ascii="Times New Roman" w:hAnsi="Times New Roman" w:cs="Times New Roman"/>
          <w:sz w:val="28"/>
          <w:szCs w:val="28"/>
        </w:rPr>
        <w:t>выполнение</w:t>
      </w:r>
      <w:r w:rsidR="00750509">
        <w:rPr>
          <w:rFonts w:ascii="Times New Roman" w:hAnsi="Times New Roman" w:cs="Times New Roman"/>
          <w:sz w:val="28"/>
          <w:szCs w:val="28"/>
        </w:rPr>
        <w:t xml:space="preserve">  </w:t>
      </w:r>
      <w:r w:rsidRPr="008C3A96">
        <w:rPr>
          <w:rFonts w:ascii="Times New Roman" w:hAnsi="Times New Roman" w:cs="Times New Roman"/>
          <w:sz w:val="28"/>
          <w:szCs w:val="28"/>
        </w:rPr>
        <w:t xml:space="preserve"> должностных </w:t>
      </w:r>
      <w:r w:rsidR="00750509">
        <w:rPr>
          <w:rFonts w:ascii="Times New Roman" w:hAnsi="Times New Roman" w:cs="Times New Roman"/>
          <w:sz w:val="28"/>
          <w:szCs w:val="28"/>
        </w:rPr>
        <w:t xml:space="preserve">  </w:t>
      </w:r>
      <w:r w:rsidRPr="008C3A96">
        <w:rPr>
          <w:rFonts w:ascii="Times New Roman" w:hAnsi="Times New Roman" w:cs="Times New Roman"/>
          <w:sz w:val="28"/>
          <w:szCs w:val="28"/>
        </w:rPr>
        <w:t>обязанностей, предусмотренных трудовым договором и (или) должностными инструкциями;</w:t>
      </w:r>
    </w:p>
    <w:p w14:paraId="2B3FAD07" w14:textId="33B03BA9" w:rsidR="001553A1" w:rsidRPr="008C3A96" w:rsidRDefault="001553A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 xml:space="preserve">1.2. </w:t>
      </w:r>
      <w:r w:rsidR="00750509">
        <w:rPr>
          <w:rFonts w:ascii="Times New Roman" w:hAnsi="Times New Roman" w:cs="Times New Roman"/>
          <w:sz w:val="28"/>
          <w:szCs w:val="28"/>
        </w:rPr>
        <w:t xml:space="preserve"> С</w:t>
      </w:r>
      <w:r w:rsidRPr="008C3A96">
        <w:rPr>
          <w:rFonts w:ascii="Times New Roman" w:hAnsi="Times New Roman" w:cs="Times New Roman"/>
          <w:sz w:val="28"/>
          <w:szCs w:val="28"/>
        </w:rPr>
        <w:t>облюдение требований по охране труда и технике безопасности;</w:t>
      </w:r>
    </w:p>
    <w:p w14:paraId="44DDB21F" w14:textId="0AED8B61" w:rsidR="001553A1" w:rsidRPr="008C3A96" w:rsidRDefault="001553A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 xml:space="preserve">1.3. </w:t>
      </w:r>
      <w:r w:rsidR="00750509">
        <w:rPr>
          <w:rFonts w:ascii="Times New Roman" w:hAnsi="Times New Roman" w:cs="Times New Roman"/>
          <w:sz w:val="28"/>
          <w:szCs w:val="28"/>
        </w:rPr>
        <w:t xml:space="preserve"> С</w:t>
      </w:r>
      <w:r w:rsidRPr="008C3A96">
        <w:rPr>
          <w:rFonts w:ascii="Times New Roman" w:hAnsi="Times New Roman" w:cs="Times New Roman"/>
          <w:sz w:val="28"/>
          <w:szCs w:val="28"/>
        </w:rPr>
        <w:t>облюдение правил внутреннего трудового распорядка;</w:t>
      </w:r>
    </w:p>
    <w:p w14:paraId="08071B2B" w14:textId="405FBBB1" w:rsidR="001553A1" w:rsidRPr="008C3A96" w:rsidRDefault="001553A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 xml:space="preserve">1.4. </w:t>
      </w:r>
      <w:r w:rsidR="00750509">
        <w:rPr>
          <w:rFonts w:ascii="Times New Roman" w:hAnsi="Times New Roman" w:cs="Times New Roman"/>
          <w:sz w:val="28"/>
          <w:szCs w:val="28"/>
        </w:rPr>
        <w:t>О</w:t>
      </w:r>
      <w:r w:rsidRPr="008C3A96">
        <w:rPr>
          <w:rFonts w:ascii="Times New Roman" w:hAnsi="Times New Roman" w:cs="Times New Roman"/>
          <w:sz w:val="28"/>
          <w:szCs w:val="28"/>
        </w:rPr>
        <w:t xml:space="preserve">тсутствие </w:t>
      </w:r>
      <w:r w:rsidR="00750509">
        <w:rPr>
          <w:rFonts w:ascii="Times New Roman" w:hAnsi="Times New Roman" w:cs="Times New Roman"/>
          <w:sz w:val="28"/>
          <w:szCs w:val="28"/>
        </w:rPr>
        <w:t xml:space="preserve">  </w:t>
      </w:r>
      <w:r w:rsidRPr="008C3A96">
        <w:rPr>
          <w:rFonts w:ascii="Times New Roman" w:hAnsi="Times New Roman" w:cs="Times New Roman"/>
          <w:sz w:val="28"/>
          <w:szCs w:val="28"/>
        </w:rPr>
        <w:t xml:space="preserve">иных </w:t>
      </w:r>
      <w:r w:rsidR="00750509">
        <w:rPr>
          <w:rFonts w:ascii="Times New Roman" w:hAnsi="Times New Roman" w:cs="Times New Roman"/>
          <w:sz w:val="28"/>
          <w:szCs w:val="28"/>
        </w:rPr>
        <w:t xml:space="preserve">  </w:t>
      </w:r>
      <w:r w:rsidRPr="008C3A96">
        <w:rPr>
          <w:rFonts w:ascii="Times New Roman" w:hAnsi="Times New Roman" w:cs="Times New Roman"/>
          <w:sz w:val="28"/>
          <w:szCs w:val="28"/>
        </w:rPr>
        <w:t>нарушений</w:t>
      </w:r>
      <w:r w:rsidR="00750509">
        <w:rPr>
          <w:rFonts w:ascii="Times New Roman" w:hAnsi="Times New Roman" w:cs="Times New Roman"/>
          <w:sz w:val="28"/>
          <w:szCs w:val="28"/>
        </w:rPr>
        <w:t xml:space="preserve">  </w:t>
      </w:r>
      <w:r w:rsidRPr="008C3A96">
        <w:rPr>
          <w:rFonts w:ascii="Times New Roman" w:hAnsi="Times New Roman" w:cs="Times New Roman"/>
          <w:sz w:val="28"/>
          <w:szCs w:val="28"/>
        </w:rPr>
        <w:t xml:space="preserve"> трудового </w:t>
      </w:r>
      <w:r w:rsidR="00750509">
        <w:rPr>
          <w:rFonts w:ascii="Times New Roman" w:hAnsi="Times New Roman" w:cs="Times New Roman"/>
          <w:sz w:val="28"/>
          <w:szCs w:val="28"/>
        </w:rPr>
        <w:t xml:space="preserve">  </w:t>
      </w:r>
      <w:r w:rsidRPr="008C3A96">
        <w:rPr>
          <w:rFonts w:ascii="Times New Roman" w:hAnsi="Times New Roman" w:cs="Times New Roman"/>
          <w:sz w:val="28"/>
          <w:szCs w:val="28"/>
        </w:rPr>
        <w:t>законодательства, зафиксированных в установленном порядке.</w:t>
      </w:r>
    </w:p>
    <w:p w14:paraId="13A9F42D" w14:textId="77777777" w:rsidR="001553A1" w:rsidRPr="008C3A96" w:rsidRDefault="001553A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>2. Для директора учреждения устанавливаются следующие показатели для поощрительных выплат:</w:t>
      </w:r>
    </w:p>
    <w:p w14:paraId="7A09149F" w14:textId="16E41924" w:rsidR="001553A1" w:rsidRPr="008C3A96" w:rsidRDefault="001553A1" w:rsidP="0075050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 xml:space="preserve">2.1. </w:t>
      </w:r>
      <w:r w:rsidR="00DC7481">
        <w:rPr>
          <w:rFonts w:ascii="Times New Roman" w:hAnsi="Times New Roman" w:cs="Times New Roman"/>
          <w:sz w:val="28"/>
          <w:szCs w:val="28"/>
        </w:rPr>
        <w:t>О</w:t>
      </w:r>
      <w:r w:rsidRPr="008C3A96">
        <w:rPr>
          <w:rFonts w:ascii="Times New Roman" w:hAnsi="Times New Roman" w:cs="Times New Roman"/>
          <w:sz w:val="28"/>
          <w:szCs w:val="28"/>
        </w:rPr>
        <w:t>тсутствие замечаний проверяющих органов по результатам проверок деятельности учреждения;</w:t>
      </w:r>
    </w:p>
    <w:p w14:paraId="49691365" w14:textId="2A1BAC5E" w:rsidR="001553A1" w:rsidRPr="008C3A96" w:rsidRDefault="001553A1" w:rsidP="0075050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 xml:space="preserve">2.2. </w:t>
      </w:r>
      <w:r w:rsidR="00DC7481">
        <w:rPr>
          <w:rFonts w:ascii="Times New Roman" w:hAnsi="Times New Roman" w:cs="Times New Roman"/>
          <w:sz w:val="28"/>
          <w:szCs w:val="28"/>
        </w:rPr>
        <w:t>Д</w:t>
      </w:r>
      <w:r w:rsidRPr="008C3A96">
        <w:rPr>
          <w:rFonts w:ascii="Times New Roman" w:hAnsi="Times New Roman" w:cs="Times New Roman"/>
          <w:sz w:val="28"/>
          <w:szCs w:val="28"/>
        </w:rPr>
        <w:t>остижение плановых показателей социальной и экономической эффективности деятельности учреждения;</w:t>
      </w:r>
    </w:p>
    <w:p w14:paraId="5F19D871" w14:textId="425FDAC9" w:rsidR="001553A1" w:rsidRPr="008C3A96" w:rsidRDefault="001553A1" w:rsidP="0075050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 xml:space="preserve">2.3. </w:t>
      </w:r>
      <w:r w:rsidR="00DC7481">
        <w:rPr>
          <w:rFonts w:ascii="Times New Roman" w:hAnsi="Times New Roman" w:cs="Times New Roman"/>
          <w:sz w:val="28"/>
          <w:szCs w:val="28"/>
        </w:rPr>
        <w:t>О</w:t>
      </w:r>
      <w:r w:rsidRPr="008C3A96">
        <w:rPr>
          <w:rFonts w:ascii="Times New Roman" w:hAnsi="Times New Roman" w:cs="Times New Roman"/>
          <w:sz w:val="28"/>
          <w:szCs w:val="28"/>
        </w:rPr>
        <w:t>тсутствие нарушений санитарно-эпидемиологического режима в учреждении;</w:t>
      </w:r>
    </w:p>
    <w:p w14:paraId="7D913D37" w14:textId="604A140E" w:rsidR="001553A1" w:rsidRPr="008C3A96" w:rsidRDefault="001553A1" w:rsidP="0075050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 xml:space="preserve">2.4. </w:t>
      </w:r>
      <w:r w:rsidR="00DC7481">
        <w:rPr>
          <w:rFonts w:ascii="Times New Roman" w:hAnsi="Times New Roman" w:cs="Times New Roman"/>
          <w:sz w:val="28"/>
          <w:szCs w:val="28"/>
        </w:rPr>
        <w:t>О</w:t>
      </w:r>
      <w:r w:rsidRPr="008C3A96">
        <w:rPr>
          <w:rFonts w:ascii="Times New Roman" w:hAnsi="Times New Roman" w:cs="Times New Roman"/>
          <w:sz w:val="28"/>
          <w:szCs w:val="28"/>
        </w:rPr>
        <w:t>тсутствие обоснованных жалоб на качество обслуживания в учреждении;</w:t>
      </w:r>
    </w:p>
    <w:p w14:paraId="47E662D6" w14:textId="5FF362B2" w:rsidR="001553A1" w:rsidRPr="008C3A96" w:rsidRDefault="001553A1" w:rsidP="0075050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A96">
        <w:rPr>
          <w:rFonts w:ascii="Times New Roman" w:hAnsi="Times New Roman" w:cs="Times New Roman"/>
          <w:sz w:val="28"/>
          <w:szCs w:val="28"/>
        </w:rPr>
        <w:t xml:space="preserve">2.5. </w:t>
      </w:r>
      <w:r w:rsidR="00DC7481">
        <w:rPr>
          <w:rFonts w:ascii="Times New Roman" w:hAnsi="Times New Roman" w:cs="Times New Roman"/>
          <w:sz w:val="28"/>
          <w:szCs w:val="28"/>
        </w:rPr>
        <w:t>О</w:t>
      </w:r>
      <w:r w:rsidRPr="008C3A96">
        <w:rPr>
          <w:rFonts w:ascii="Times New Roman" w:hAnsi="Times New Roman" w:cs="Times New Roman"/>
          <w:sz w:val="28"/>
          <w:szCs w:val="28"/>
        </w:rPr>
        <w:t>тсутствие нарушений штатной и финансовой дисциплины.</w:t>
      </w:r>
    </w:p>
    <w:p w14:paraId="11441F96" w14:textId="049F855B" w:rsidR="00123B77" w:rsidRPr="00935C03" w:rsidRDefault="00123B77" w:rsidP="00123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7">
        <w:rPr>
          <w:rFonts w:ascii="Times New Roman" w:hAnsi="Times New Roman" w:cs="Times New Roman"/>
          <w:sz w:val="28"/>
          <w:szCs w:val="28"/>
        </w:rPr>
        <w:t>3</w:t>
      </w:r>
      <w:r w:rsidRPr="00935C03">
        <w:rPr>
          <w:rFonts w:ascii="Times New Roman" w:hAnsi="Times New Roman" w:cs="Times New Roman"/>
          <w:sz w:val="28"/>
          <w:szCs w:val="28"/>
        </w:rPr>
        <w:t>. Для заместителя директора; заместителя директора, главного инженера; заместителя директора, начальника административно-хозяйственного отдела устанавливаются следующие показатели для поощрительных выплат:</w:t>
      </w:r>
    </w:p>
    <w:p w14:paraId="7D7C84E5" w14:textId="6EBCC530" w:rsidR="00123B77" w:rsidRPr="00935C03" w:rsidRDefault="00123B77" w:rsidP="00123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7">
        <w:rPr>
          <w:rFonts w:ascii="Times New Roman" w:hAnsi="Times New Roman" w:cs="Times New Roman"/>
          <w:sz w:val="28"/>
          <w:szCs w:val="28"/>
        </w:rPr>
        <w:t>3</w:t>
      </w:r>
      <w:r w:rsidRPr="00935C03">
        <w:rPr>
          <w:rFonts w:ascii="Times New Roman" w:hAnsi="Times New Roman" w:cs="Times New Roman"/>
          <w:sz w:val="28"/>
          <w:szCs w:val="28"/>
        </w:rPr>
        <w:t>.</w:t>
      </w:r>
      <w:r w:rsidRPr="00D35FD4">
        <w:rPr>
          <w:rFonts w:ascii="Times New Roman" w:hAnsi="Times New Roman" w:cs="Times New Roman"/>
          <w:sz w:val="28"/>
          <w:szCs w:val="28"/>
        </w:rPr>
        <w:t>1</w:t>
      </w:r>
      <w:r w:rsidRPr="00935C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5C03">
        <w:rPr>
          <w:rFonts w:ascii="Times New Roman" w:hAnsi="Times New Roman" w:cs="Times New Roman"/>
          <w:sz w:val="28"/>
          <w:szCs w:val="28"/>
        </w:rPr>
        <w:t>беспечение соблюдения санитарно-эпидемиологического режима при осуществлении курируемой деятельности учреждения;</w:t>
      </w:r>
    </w:p>
    <w:p w14:paraId="2D03495E" w14:textId="3EA28C35" w:rsidR="00123B77" w:rsidRPr="00935C03" w:rsidRDefault="00123B77" w:rsidP="00123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35C03">
        <w:rPr>
          <w:rFonts w:ascii="Times New Roman" w:hAnsi="Times New Roman" w:cs="Times New Roman"/>
          <w:sz w:val="28"/>
          <w:szCs w:val="28"/>
        </w:rPr>
        <w:t>.</w:t>
      </w:r>
      <w:r w:rsidRPr="00D35FD4">
        <w:rPr>
          <w:rFonts w:ascii="Times New Roman" w:hAnsi="Times New Roman" w:cs="Times New Roman"/>
          <w:sz w:val="28"/>
          <w:szCs w:val="28"/>
        </w:rPr>
        <w:t>2</w:t>
      </w:r>
      <w:r w:rsidRPr="00935C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5C03">
        <w:rPr>
          <w:rFonts w:ascii="Times New Roman" w:hAnsi="Times New Roman" w:cs="Times New Roman"/>
          <w:sz w:val="28"/>
          <w:szCs w:val="28"/>
        </w:rPr>
        <w:t>тсутствие обоснованных жалоб на качество обслуживания по курируемым направлениям деятельности учреждения;</w:t>
      </w:r>
    </w:p>
    <w:p w14:paraId="72225E82" w14:textId="684533AD" w:rsidR="00123B77" w:rsidRPr="00935C03" w:rsidRDefault="00123B77" w:rsidP="00123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5C03">
        <w:rPr>
          <w:rFonts w:ascii="Times New Roman" w:hAnsi="Times New Roman" w:cs="Times New Roman"/>
          <w:sz w:val="28"/>
          <w:szCs w:val="28"/>
        </w:rPr>
        <w:t>.</w:t>
      </w:r>
      <w:r w:rsidRPr="00D35FD4">
        <w:rPr>
          <w:rFonts w:ascii="Times New Roman" w:hAnsi="Times New Roman" w:cs="Times New Roman"/>
          <w:sz w:val="28"/>
          <w:szCs w:val="28"/>
        </w:rPr>
        <w:t>3</w:t>
      </w:r>
      <w:r w:rsidRPr="00935C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5C03">
        <w:rPr>
          <w:rFonts w:ascii="Times New Roman" w:hAnsi="Times New Roman" w:cs="Times New Roman"/>
          <w:sz w:val="28"/>
          <w:szCs w:val="28"/>
        </w:rPr>
        <w:t>беспечение качественного и своевременного исполнения документов, рассмотрение которых отнесено к их компетенции;</w:t>
      </w:r>
    </w:p>
    <w:p w14:paraId="2B908662" w14:textId="5890BCD4" w:rsidR="00123B77" w:rsidRPr="00935C03" w:rsidRDefault="00123B77" w:rsidP="00123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5C03">
        <w:rPr>
          <w:rFonts w:ascii="Times New Roman" w:hAnsi="Times New Roman" w:cs="Times New Roman"/>
          <w:sz w:val="28"/>
          <w:szCs w:val="28"/>
        </w:rPr>
        <w:t>.</w:t>
      </w:r>
      <w:r w:rsidRPr="00D35FD4">
        <w:rPr>
          <w:rFonts w:ascii="Times New Roman" w:hAnsi="Times New Roman" w:cs="Times New Roman"/>
          <w:sz w:val="28"/>
          <w:szCs w:val="28"/>
        </w:rPr>
        <w:t>4</w:t>
      </w:r>
      <w:r w:rsidRPr="00935C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35C03">
        <w:rPr>
          <w:rFonts w:ascii="Times New Roman" w:hAnsi="Times New Roman" w:cs="Times New Roman"/>
          <w:sz w:val="28"/>
          <w:szCs w:val="28"/>
        </w:rPr>
        <w:t>азработка и внедрение организационных и (или) технологических решений, оптимизирующих процесс оказания услуг и создающих предпосылки для существенной экономии электроэнергии, расходных материалов и иных ресурсов;</w:t>
      </w:r>
    </w:p>
    <w:p w14:paraId="6036E760" w14:textId="67ADC7EC" w:rsidR="00123B77" w:rsidRPr="00123B77" w:rsidRDefault="00123B77" w:rsidP="00123B7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5C03">
        <w:rPr>
          <w:rFonts w:ascii="Times New Roman" w:hAnsi="Times New Roman" w:cs="Times New Roman"/>
          <w:sz w:val="28"/>
          <w:szCs w:val="28"/>
        </w:rPr>
        <w:t>.</w:t>
      </w:r>
      <w:r w:rsidRPr="002B2F0E">
        <w:rPr>
          <w:rFonts w:ascii="Times New Roman" w:hAnsi="Times New Roman" w:cs="Times New Roman"/>
          <w:sz w:val="28"/>
          <w:szCs w:val="28"/>
        </w:rPr>
        <w:t>5</w:t>
      </w:r>
      <w:r w:rsidRPr="00935C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35C03">
        <w:rPr>
          <w:rFonts w:ascii="Times New Roman" w:hAnsi="Times New Roman" w:cs="Times New Roman"/>
          <w:sz w:val="28"/>
          <w:szCs w:val="28"/>
        </w:rPr>
        <w:t>азработка и внедрение организационных и (или) технологических решений, позволяющих обеспечить более высокий уровень контроля за качеством услуг.</w:t>
      </w:r>
    </w:p>
    <w:p w14:paraId="6C6A8F52" w14:textId="2B136D76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53A1" w:rsidRPr="008C3A96">
        <w:rPr>
          <w:rFonts w:ascii="Times New Roman" w:hAnsi="Times New Roman" w:cs="Times New Roman"/>
          <w:sz w:val="28"/>
          <w:szCs w:val="28"/>
        </w:rPr>
        <w:t>. Для работников бухгалтерии, в том числе главного бухгалтера, устанавливаются следующие показатели для поощрительных выплат:</w:t>
      </w:r>
    </w:p>
    <w:p w14:paraId="4F0925FD" w14:textId="173B9549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553A1" w:rsidRPr="008C3A96">
        <w:rPr>
          <w:rFonts w:ascii="Times New Roman" w:hAnsi="Times New Roman" w:cs="Times New Roman"/>
          <w:sz w:val="28"/>
          <w:szCs w:val="28"/>
        </w:rPr>
        <w:t>воевременное и качественное представление отчетности;</w:t>
      </w:r>
    </w:p>
    <w:p w14:paraId="2D0335A6" w14:textId="5C342BC1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553A1" w:rsidRPr="008C3A96">
        <w:rPr>
          <w:rFonts w:ascii="Times New Roman" w:hAnsi="Times New Roman" w:cs="Times New Roman"/>
          <w:sz w:val="28"/>
          <w:szCs w:val="28"/>
        </w:rPr>
        <w:t>своение новых технических средств и методов работы;</w:t>
      </w:r>
    </w:p>
    <w:p w14:paraId="6F2DF9DE" w14:textId="2BAF6689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553A1" w:rsidRPr="008C3A96">
        <w:rPr>
          <w:rFonts w:ascii="Times New Roman" w:hAnsi="Times New Roman" w:cs="Times New Roman"/>
          <w:sz w:val="28"/>
          <w:szCs w:val="28"/>
        </w:rPr>
        <w:t>облюдение финансово-бюджетной дисциплины;</w:t>
      </w:r>
    </w:p>
    <w:p w14:paraId="51D7AE50" w14:textId="4F030D1A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553A1" w:rsidRPr="008C3A96">
        <w:rPr>
          <w:rFonts w:ascii="Times New Roman" w:hAnsi="Times New Roman" w:cs="Times New Roman"/>
          <w:sz w:val="28"/>
          <w:szCs w:val="28"/>
        </w:rPr>
        <w:t>едопущение нецелевого использования бюджетных средств;</w:t>
      </w:r>
    </w:p>
    <w:p w14:paraId="5A4705DB" w14:textId="6C03947B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553A1" w:rsidRPr="008C3A96">
        <w:rPr>
          <w:rFonts w:ascii="Times New Roman" w:hAnsi="Times New Roman" w:cs="Times New Roman"/>
          <w:sz w:val="28"/>
          <w:szCs w:val="28"/>
        </w:rPr>
        <w:t>ачественное и своевременное исполнение финансовых документов.</w:t>
      </w:r>
    </w:p>
    <w:p w14:paraId="71B897BE" w14:textId="56577EEA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53A1" w:rsidRPr="008C3A96">
        <w:rPr>
          <w:rFonts w:ascii="Times New Roman" w:hAnsi="Times New Roman" w:cs="Times New Roman"/>
          <w:sz w:val="28"/>
          <w:szCs w:val="28"/>
        </w:rPr>
        <w:t>. Для служащих и специалистов устанавливаются следующие показатели для поощрительных выплат:</w:t>
      </w:r>
    </w:p>
    <w:p w14:paraId="51A25786" w14:textId="5DA6D838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553A1" w:rsidRPr="008C3A96">
        <w:rPr>
          <w:rFonts w:ascii="Times New Roman" w:hAnsi="Times New Roman" w:cs="Times New Roman"/>
          <w:sz w:val="28"/>
          <w:szCs w:val="28"/>
        </w:rPr>
        <w:t>облюдение санитарно-эпидемиологического режима;</w:t>
      </w:r>
    </w:p>
    <w:p w14:paraId="5C048120" w14:textId="76239E7E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553A1" w:rsidRPr="008C3A96">
        <w:rPr>
          <w:rFonts w:ascii="Times New Roman" w:hAnsi="Times New Roman" w:cs="Times New Roman"/>
          <w:sz w:val="28"/>
          <w:szCs w:val="28"/>
        </w:rPr>
        <w:t>ачественное и своевременное исполнение документов;</w:t>
      </w:r>
    </w:p>
    <w:p w14:paraId="33DA9379" w14:textId="21626CA4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553A1" w:rsidRPr="008C3A96">
        <w:rPr>
          <w:rFonts w:ascii="Times New Roman" w:hAnsi="Times New Roman" w:cs="Times New Roman"/>
          <w:sz w:val="28"/>
          <w:szCs w:val="28"/>
        </w:rPr>
        <w:t>азработка и внедрение организационных и (или) технологических решений, оптимизирующих процесс оказания услуг и создающих предпосылки для существенной экономии электроэнергии, расходных материалов и иных ресурсов;</w:t>
      </w:r>
    </w:p>
    <w:p w14:paraId="6358638B" w14:textId="75D88E3A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553A1" w:rsidRPr="008C3A96">
        <w:rPr>
          <w:rFonts w:ascii="Times New Roman" w:hAnsi="Times New Roman" w:cs="Times New Roman"/>
          <w:sz w:val="28"/>
          <w:szCs w:val="28"/>
        </w:rPr>
        <w:t>азработка и внедрение организационных и (или) технологических решений, позволяющих обеспечить более высокий уровень контроля за качеством услуг.</w:t>
      </w:r>
    </w:p>
    <w:p w14:paraId="50EFBC7D" w14:textId="02C6097F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53A1" w:rsidRPr="008C3A96">
        <w:rPr>
          <w:rFonts w:ascii="Times New Roman" w:hAnsi="Times New Roman" w:cs="Times New Roman"/>
          <w:sz w:val="28"/>
          <w:szCs w:val="28"/>
        </w:rPr>
        <w:t>. Для водителей автомобиля устанавливаются следующие показатели для поощрительных выплат:</w:t>
      </w:r>
    </w:p>
    <w:p w14:paraId="181EDDF5" w14:textId="39A3893C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553A1" w:rsidRPr="008C3A96">
        <w:rPr>
          <w:rFonts w:ascii="Times New Roman" w:hAnsi="Times New Roman" w:cs="Times New Roman"/>
          <w:sz w:val="28"/>
          <w:szCs w:val="28"/>
        </w:rPr>
        <w:t>езаварийная работа либо отсутствие вины водителя в дорожно-транспортном происшествии с его участием;</w:t>
      </w:r>
    </w:p>
    <w:p w14:paraId="7335AB9C" w14:textId="638C0629" w:rsidR="001553A1" w:rsidRPr="008C3A96" w:rsidRDefault="006A66E1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тсутствие нарушений </w:t>
      </w:r>
      <w:hyperlink r:id="rId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 w:rsidR="001553A1" w:rsidRPr="006A66E1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1553A1" w:rsidRPr="006A66E1">
        <w:rPr>
          <w:rFonts w:ascii="Times New Roman" w:hAnsi="Times New Roman" w:cs="Times New Roman"/>
          <w:sz w:val="28"/>
          <w:szCs w:val="28"/>
        </w:rPr>
        <w:t xml:space="preserve"> 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</w:t>
      </w:r>
      <w:r w:rsidR="00C11365">
        <w:rPr>
          <w:rFonts w:ascii="Times New Roman" w:hAnsi="Times New Roman" w:cs="Times New Roman"/>
          <w:sz w:val="28"/>
          <w:szCs w:val="28"/>
        </w:rPr>
        <w:t>п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23.10.1993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 1090.</w:t>
      </w:r>
    </w:p>
    <w:p w14:paraId="6D0574EF" w14:textId="6F3CE525" w:rsidR="001553A1" w:rsidRPr="008C3A96" w:rsidRDefault="00E56F8E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53A1" w:rsidRPr="008C3A96">
        <w:rPr>
          <w:rFonts w:ascii="Times New Roman" w:hAnsi="Times New Roman" w:cs="Times New Roman"/>
          <w:sz w:val="28"/>
          <w:szCs w:val="28"/>
        </w:rPr>
        <w:t>. Для рабочего персонала устанавливаются следующие показатели для поощрительных выплат:</w:t>
      </w:r>
    </w:p>
    <w:p w14:paraId="0563D902" w14:textId="00E226C1" w:rsidR="001553A1" w:rsidRPr="008C3A96" w:rsidRDefault="00E56F8E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553A1" w:rsidRPr="008C3A96">
        <w:rPr>
          <w:rFonts w:ascii="Times New Roman" w:hAnsi="Times New Roman" w:cs="Times New Roman"/>
          <w:sz w:val="28"/>
          <w:szCs w:val="28"/>
        </w:rPr>
        <w:t>беспечение нормативного санитарного состояния помещений и территорий;</w:t>
      </w:r>
    </w:p>
    <w:p w14:paraId="6288CFA8" w14:textId="2AECAF56" w:rsidR="001553A1" w:rsidRPr="008C3A96" w:rsidRDefault="00E56F8E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553A1" w:rsidRPr="008C3A96">
        <w:rPr>
          <w:rFonts w:ascii="Times New Roman" w:hAnsi="Times New Roman" w:cs="Times New Roman"/>
          <w:sz w:val="28"/>
          <w:szCs w:val="28"/>
        </w:rPr>
        <w:t>беспечение бесперебойной и безаварийной работы оборудования и техники;</w:t>
      </w:r>
    </w:p>
    <w:p w14:paraId="35934722" w14:textId="46C24FD6" w:rsidR="001553A1" w:rsidRPr="008C3A96" w:rsidRDefault="00E56F8E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553A1" w:rsidRPr="008C3A96">
        <w:rPr>
          <w:rFonts w:ascii="Times New Roman" w:hAnsi="Times New Roman" w:cs="Times New Roman"/>
          <w:sz w:val="28"/>
          <w:szCs w:val="28"/>
        </w:rPr>
        <w:t>тсутствие нарушений санитарно-эпидемиологического режима в учреждении.</w:t>
      </w:r>
    </w:p>
    <w:p w14:paraId="6E1CBACA" w14:textId="19AC86A1" w:rsidR="001553A1" w:rsidRPr="008C3A96" w:rsidRDefault="00E56F8E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553A1" w:rsidRPr="008C3A96">
        <w:rPr>
          <w:rFonts w:ascii="Times New Roman" w:hAnsi="Times New Roman" w:cs="Times New Roman"/>
          <w:sz w:val="28"/>
          <w:szCs w:val="28"/>
        </w:rPr>
        <w:t>. Для медицинских работников устанавливаются следующие показатели для поощрительных выплат:</w:t>
      </w:r>
    </w:p>
    <w:p w14:paraId="5F36D69C" w14:textId="1B5DA548" w:rsidR="001553A1" w:rsidRPr="008C3A96" w:rsidRDefault="00E56F8E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553A1" w:rsidRPr="008C3A96">
        <w:rPr>
          <w:rFonts w:ascii="Times New Roman" w:hAnsi="Times New Roman" w:cs="Times New Roman"/>
          <w:sz w:val="28"/>
          <w:szCs w:val="28"/>
        </w:rPr>
        <w:t>облюдение санитарно-эпидемиологического режима;</w:t>
      </w:r>
    </w:p>
    <w:p w14:paraId="55D408FE" w14:textId="46F0F0A8" w:rsidR="001553A1" w:rsidRPr="008C3A96" w:rsidRDefault="00C11365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.2. </w:t>
      </w:r>
      <w:r w:rsidR="00E56F8E">
        <w:rPr>
          <w:rFonts w:ascii="Times New Roman" w:hAnsi="Times New Roman" w:cs="Times New Roman"/>
          <w:sz w:val="28"/>
          <w:szCs w:val="28"/>
        </w:rPr>
        <w:t>С</w:t>
      </w:r>
      <w:r w:rsidR="001553A1" w:rsidRPr="008C3A96">
        <w:rPr>
          <w:rFonts w:ascii="Times New Roman" w:hAnsi="Times New Roman" w:cs="Times New Roman"/>
          <w:sz w:val="28"/>
          <w:szCs w:val="28"/>
        </w:rPr>
        <w:t>облюдение правил получения, учета и хранения расходных материалов;</w:t>
      </w:r>
    </w:p>
    <w:p w14:paraId="4269EECF" w14:textId="42B489DF" w:rsidR="001553A1" w:rsidRPr="008C3A96" w:rsidRDefault="00C11365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.3. </w:t>
      </w:r>
      <w:r w:rsidR="00E56F8E">
        <w:rPr>
          <w:rFonts w:ascii="Times New Roman" w:hAnsi="Times New Roman" w:cs="Times New Roman"/>
          <w:sz w:val="28"/>
          <w:szCs w:val="28"/>
        </w:rPr>
        <w:t>С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облюдение правил ведения медицинской документации и требований к ведению журналов регистрации </w:t>
      </w:r>
      <w:proofErr w:type="spellStart"/>
      <w:r w:rsidR="001553A1" w:rsidRPr="008C3A96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="001553A1" w:rsidRPr="008C3A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553A1" w:rsidRPr="008C3A96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="001553A1" w:rsidRPr="008C3A96">
        <w:rPr>
          <w:rFonts w:ascii="Times New Roman" w:hAnsi="Times New Roman" w:cs="Times New Roman"/>
          <w:sz w:val="28"/>
          <w:szCs w:val="28"/>
        </w:rPr>
        <w:t xml:space="preserve"> осмотров;</w:t>
      </w:r>
    </w:p>
    <w:p w14:paraId="74FB62AC" w14:textId="391B4051" w:rsidR="001553A1" w:rsidRPr="008C3A96" w:rsidRDefault="00C11365" w:rsidP="001553A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53A1" w:rsidRPr="008C3A96">
        <w:rPr>
          <w:rFonts w:ascii="Times New Roman" w:hAnsi="Times New Roman" w:cs="Times New Roman"/>
          <w:sz w:val="28"/>
          <w:szCs w:val="28"/>
        </w:rPr>
        <w:t xml:space="preserve">.4. </w:t>
      </w:r>
      <w:r w:rsidR="00E56F8E">
        <w:rPr>
          <w:rFonts w:ascii="Times New Roman" w:hAnsi="Times New Roman" w:cs="Times New Roman"/>
          <w:sz w:val="28"/>
          <w:szCs w:val="28"/>
        </w:rPr>
        <w:t>С</w:t>
      </w:r>
      <w:r w:rsidR="001553A1" w:rsidRPr="008C3A96">
        <w:rPr>
          <w:rFonts w:ascii="Times New Roman" w:hAnsi="Times New Roman" w:cs="Times New Roman"/>
          <w:sz w:val="28"/>
          <w:szCs w:val="28"/>
        </w:rPr>
        <w:t>облюдение норм медицинской этики и деонтологии.</w:t>
      </w:r>
      <w:r w:rsidR="00E56F8E">
        <w:rPr>
          <w:rFonts w:ascii="Times New Roman" w:hAnsi="Times New Roman" w:cs="Times New Roman"/>
          <w:sz w:val="28"/>
          <w:szCs w:val="28"/>
        </w:rPr>
        <w:t>».</w:t>
      </w:r>
    </w:p>
    <w:p w14:paraId="6B055AC4" w14:textId="77777777" w:rsidR="001553A1" w:rsidRDefault="001553A1" w:rsidP="001553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9DC91C" w14:textId="77777777" w:rsidR="001553A1" w:rsidRPr="00052911" w:rsidRDefault="001553A1" w:rsidP="001553A1">
      <w:pPr>
        <w:pStyle w:val="ConsPlusNormal"/>
        <w:jc w:val="both"/>
        <w:rPr>
          <w:b/>
          <w:bCs/>
        </w:rPr>
      </w:pPr>
    </w:p>
    <w:p w14:paraId="4DDF9D94" w14:textId="77777777" w:rsidR="001553A1" w:rsidRDefault="001553A1"/>
    <w:sectPr w:rsidR="001553A1" w:rsidSect="001553A1">
      <w:headerReference w:type="default" r:id="rId7"/>
      <w:pgSz w:w="11906" w:h="16838"/>
      <w:pgMar w:top="851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5DFFE" w14:textId="77777777" w:rsidR="00926714" w:rsidRDefault="00926714">
      <w:pPr>
        <w:spacing w:after="0" w:line="240" w:lineRule="auto"/>
      </w:pPr>
      <w:r>
        <w:separator/>
      </w:r>
    </w:p>
  </w:endnote>
  <w:endnote w:type="continuationSeparator" w:id="0">
    <w:p w14:paraId="4A5C35F7" w14:textId="77777777" w:rsidR="00926714" w:rsidRDefault="0092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6035B" w14:textId="77777777" w:rsidR="00926714" w:rsidRDefault="00926714">
      <w:pPr>
        <w:spacing w:after="0" w:line="240" w:lineRule="auto"/>
      </w:pPr>
      <w:r>
        <w:separator/>
      </w:r>
    </w:p>
  </w:footnote>
  <w:footnote w:type="continuationSeparator" w:id="0">
    <w:p w14:paraId="3BA18CE2" w14:textId="77777777" w:rsidR="00926714" w:rsidRDefault="0092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063824"/>
      <w:docPartObj>
        <w:docPartGallery w:val="Page Numbers (Top of Page)"/>
        <w:docPartUnique/>
      </w:docPartObj>
    </w:sdtPr>
    <w:sdtEndPr/>
    <w:sdtContent>
      <w:p w14:paraId="25390805" w14:textId="113543D5" w:rsidR="001553A1" w:rsidRDefault="001553A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088">
          <w:rPr>
            <w:noProof/>
          </w:rPr>
          <w:t>2</w:t>
        </w:r>
        <w:r>
          <w:fldChar w:fldCharType="end"/>
        </w:r>
      </w:p>
    </w:sdtContent>
  </w:sdt>
  <w:p w14:paraId="17F58149" w14:textId="77777777" w:rsidR="001553A1" w:rsidRDefault="001553A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A1"/>
    <w:rsid w:val="00063600"/>
    <w:rsid w:val="00070ECE"/>
    <w:rsid w:val="00123B77"/>
    <w:rsid w:val="001553A1"/>
    <w:rsid w:val="00175962"/>
    <w:rsid w:val="00622ABD"/>
    <w:rsid w:val="006A66E1"/>
    <w:rsid w:val="007124FA"/>
    <w:rsid w:val="00750509"/>
    <w:rsid w:val="007617F2"/>
    <w:rsid w:val="00926714"/>
    <w:rsid w:val="00B67A2E"/>
    <w:rsid w:val="00C11365"/>
    <w:rsid w:val="00C1465E"/>
    <w:rsid w:val="00CF7534"/>
    <w:rsid w:val="00DC7481"/>
    <w:rsid w:val="00DD0088"/>
    <w:rsid w:val="00E13E20"/>
    <w:rsid w:val="00E56F8E"/>
    <w:rsid w:val="00E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29D6"/>
  <w15:chartTrackingRefBased/>
  <w15:docId w15:val="{A5EA7783-E420-4916-A388-137B20C5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A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5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3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3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3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3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3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3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5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3A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53A1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553A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553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53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53A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55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c">
    <w:name w:val="No Spacing"/>
    <w:uiPriority w:val="1"/>
    <w:qFormat/>
    <w:rsid w:val="001553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15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53A1"/>
    <w:rPr>
      <w:kern w:val="0"/>
      <w:sz w:val="22"/>
      <w:szCs w:val="22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CF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753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719&amp;date=22.12.2025&amp;dst=100015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Дмитрий Александрович</dc:creator>
  <cp:keywords/>
  <dc:description/>
  <cp:lastModifiedBy>Ким Екатерина Игоревна</cp:lastModifiedBy>
  <cp:revision>3</cp:revision>
  <cp:lastPrinted>2026-01-28T13:26:00Z</cp:lastPrinted>
  <dcterms:created xsi:type="dcterms:W3CDTF">2026-02-06T13:17:00Z</dcterms:created>
  <dcterms:modified xsi:type="dcterms:W3CDTF">2026-02-06T13:17:00Z</dcterms:modified>
</cp:coreProperties>
</file>